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1640" w14:textId="77777777" w:rsidR="00B72995" w:rsidRPr="00B72995" w:rsidRDefault="00B72995" w:rsidP="00F92941">
      <w:pPr>
        <w:spacing w:before="240" w:line="276" w:lineRule="auto"/>
        <w:jc w:val="both"/>
        <w:rPr>
          <w:rFonts w:ascii="Century Gothic" w:hAnsi="Century Gothic"/>
          <w:b/>
          <w:bCs/>
          <w:sz w:val="4"/>
          <w:szCs w:val="4"/>
        </w:rPr>
      </w:pPr>
    </w:p>
    <w:p w14:paraId="6356F81D" w14:textId="0BB43B71" w:rsidR="00472A5B" w:rsidRPr="00B72995" w:rsidRDefault="00472A5B" w:rsidP="00F92941">
      <w:pPr>
        <w:spacing w:before="240" w:line="276" w:lineRule="auto"/>
        <w:jc w:val="both"/>
        <w:rPr>
          <w:rFonts w:ascii="Century Gothic" w:hAnsi="Century Gothic"/>
          <w:b/>
          <w:bCs/>
        </w:rPr>
      </w:pPr>
      <w:r w:rsidRPr="00B72995">
        <w:rPr>
          <w:rFonts w:ascii="Century Gothic" w:hAnsi="Century Gothic"/>
          <w:b/>
          <w:bCs/>
        </w:rPr>
        <w:t>Job Title:</w:t>
      </w:r>
      <w:r w:rsidR="0046385C" w:rsidRPr="00B72995">
        <w:rPr>
          <w:rFonts w:ascii="Century Gothic" w:hAnsi="Century Gothic"/>
          <w:b/>
          <w:bCs/>
        </w:rPr>
        <w:t xml:space="preserve"> </w:t>
      </w:r>
      <w:r w:rsidR="0046385C" w:rsidRPr="00B72995">
        <w:rPr>
          <w:rFonts w:ascii="Century Gothic" w:hAnsi="Century Gothic"/>
        </w:rPr>
        <w:t>Intern</w:t>
      </w:r>
    </w:p>
    <w:p w14:paraId="0EE7750D" w14:textId="77777777" w:rsidR="00B72995" w:rsidRDefault="00B72995" w:rsidP="00F92941">
      <w:pPr>
        <w:spacing w:before="240" w:line="276" w:lineRule="auto"/>
        <w:jc w:val="both"/>
        <w:rPr>
          <w:rFonts w:ascii="Century Gothic" w:hAnsi="Century Gothic"/>
          <w:b/>
          <w:bCs/>
          <w:sz w:val="20"/>
          <w:szCs w:val="20"/>
        </w:rPr>
      </w:pPr>
    </w:p>
    <w:p w14:paraId="7DB62F38" w14:textId="77777777" w:rsidR="00B72995" w:rsidRDefault="00B72995" w:rsidP="00F92941">
      <w:pPr>
        <w:spacing w:before="240" w:line="276" w:lineRule="auto"/>
        <w:jc w:val="both"/>
        <w:rPr>
          <w:rFonts w:ascii="Century Gothic" w:hAnsi="Century Gothic"/>
          <w:b/>
          <w:bCs/>
          <w:sz w:val="20"/>
          <w:szCs w:val="20"/>
        </w:rPr>
      </w:pPr>
    </w:p>
    <w:p w14:paraId="60930CF7" w14:textId="6082319D" w:rsidR="002A45B8" w:rsidRPr="00B72995" w:rsidRDefault="001151FC" w:rsidP="00F92941">
      <w:pPr>
        <w:spacing w:before="240" w:line="276" w:lineRule="auto"/>
        <w:jc w:val="both"/>
        <w:rPr>
          <w:rFonts w:ascii="Century Gothic" w:hAnsi="Century Gothic"/>
          <w:sz w:val="20"/>
          <w:szCs w:val="20"/>
        </w:rPr>
      </w:pPr>
      <w:r w:rsidRPr="00B72995">
        <w:rPr>
          <w:rFonts w:ascii="Century Gothic" w:hAnsi="Century Gothic"/>
          <w:b/>
          <w:bCs/>
        </w:rPr>
        <w:t>Job Summary</w:t>
      </w:r>
      <w:r w:rsidRPr="00B72995">
        <w:rPr>
          <w:rFonts w:ascii="Century Gothic" w:hAnsi="Century Gothic"/>
          <w:b/>
          <w:bCs/>
          <w:sz w:val="20"/>
          <w:szCs w:val="20"/>
        </w:rPr>
        <w:t>:</w:t>
      </w:r>
      <w:r w:rsidR="0046385C" w:rsidRPr="00B72995">
        <w:rPr>
          <w:rFonts w:ascii="Century Gothic" w:hAnsi="Century Gothic"/>
          <w:sz w:val="20"/>
          <w:szCs w:val="20"/>
        </w:rPr>
        <w:t xml:space="preserve"> </w:t>
      </w:r>
      <w:r w:rsidR="002A45B8" w:rsidRPr="00B72995">
        <w:rPr>
          <w:rFonts w:ascii="Century Gothic" w:hAnsi="Century Gothic"/>
          <w:sz w:val="20"/>
          <w:szCs w:val="20"/>
        </w:rPr>
        <w:t xml:space="preserve">Strong communities do not just happen—they are built. They are creatively imagined, collaboratively planned, and </w:t>
      </w:r>
      <w:r w:rsidR="00A5764F" w:rsidRPr="00B72995">
        <w:rPr>
          <w:rFonts w:ascii="Century Gothic" w:hAnsi="Century Gothic"/>
          <w:sz w:val="20"/>
          <w:szCs w:val="20"/>
        </w:rPr>
        <w:t>ready</w:t>
      </w:r>
      <w:r w:rsidR="002A45B8" w:rsidRPr="00B72995">
        <w:rPr>
          <w:rFonts w:ascii="Century Gothic" w:hAnsi="Century Gothic"/>
          <w:sz w:val="20"/>
          <w:szCs w:val="20"/>
        </w:rPr>
        <w:t xml:space="preserve"> to face tomorrow with optimism. We are driving the future of Community Development. Our experts lead their fields, collaborating on projects that are as technically challenging as they are impactful, creative, and fulfilling. We are a place where you can apply your passion—and find endless opportunities to help make communities more equitable, resilient, and livable</w:t>
      </w:r>
      <w:r w:rsidR="00A5764F" w:rsidRPr="00B72995">
        <w:rPr>
          <w:rFonts w:ascii="Century Gothic" w:hAnsi="Century Gothic"/>
          <w:sz w:val="20"/>
          <w:szCs w:val="20"/>
        </w:rPr>
        <w:t>.</w:t>
      </w:r>
    </w:p>
    <w:p w14:paraId="4C889F90" w14:textId="29B67D34" w:rsidR="0046385C" w:rsidRPr="00B72995" w:rsidRDefault="001151FC" w:rsidP="00F92941">
      <w:pPr>
        <w:spacing w:line="276" w:lineRule="auto"/>
        <w:jc w:val="both"/>
        <w:rPr>
          <w:rFonts w:ascii="Century Gothic" w:hAnsi="Century Gothic"/>
          <w:sz w:val="20"/>
          <w:szCs w:val="20"/>
        </w:rPr>
      </w:pPr>
      <w:r w:rsidRPr="00B72995">
        <w:rPr>
          <w:rFonts w:ascii="Century Gothic" w:hAnsi="Century Gothic"/>
          <w:sz w:val="20"/>
          <w:szCs w:val="20"/>
        </w:rPr>
        <w:t xml:space="preserve">As an </w:t>
      </w:r>
      <w:r w:rsidR="002A45B8" w:rsidRPr="00B72995">
        <w:rPr>
          <w:rFonts w:ascii="Century Gothic" w:hAnsi="Century Gothic"/>
          <w:sz w:val="20"/>
          <w:szCs w:val="20"/>
        </w:rPr>
        <w:t xml:space="preserve">engineering </w:t>
      </w:r>
      <w:r w:rsidRPr="00B72995">
        <w:rPr>
          <w:rFonts w:ascii="Century Gothic" w:hAnsi="Century Gothic"/>
          <w:sz w:val="20"/>
          <w:szCs w:val="20"/>
        </w:rPr>
        <w:t>intern, yo</w:t>
      </w:r>
      <w:r w:rsidR="00A5764F" w:rsidRPr="00B72995">
        <w:rPr>
          <w:rFonts w:ascii="Century Gothic" w:hAnsi="Century Gothic"/>
          <w:sz w:val="20"/>
          <w:szCs w:val="20"/>
        </w:rPr>
        <w:t xml:space="preserve">u’ll gain </w:t>
      </w:r>
      <w:proofErr w:type="gramStart"/>
      <w:r w:rsidR="00A5764F" w:rsidRPr="00B72995">
        <w:rPr>
          <w:rFonts w:ascii="Century Gothic" w:hAnsi="Century Gothic"/>
          <w:sz w:val="20"/>
          <w:szCs w:val="20"/>
        </w:rPr>
        <w:t>hand on</w:t>
      </w:r>
      <w:proofErr w:type="gramEnd"/>
      <w:r w:rsidR="00A5764F" w:rsidRPr="00B72995">
        <w:rPr>
          <w:rFonts w:ascii="Century Gothic" w:hAnsi="Century Gothic"/>
          <w:sz w:val="20"/>
          <w:szCs w:val="20"/>
        </w:rPr>
        <w:t xml:space="preserve"> experience with </w:t>
      </w:r>
      <w:r w:rsidR="002A45B8" w:rsidRPr="00B72995">
        <w:rPr>
          <w:rFonts w:ascii="Century Gothic" w:hAnsi="Century Gothic"/>
          <w:sz w:val="20"/>
          <w:szCs w:val="20"/>
        </w:rPr>
        <w:t>us</w:t>
      </w:r>
      <w:r w:rsidRPr="00B72995">
        <w:rPr>
          <w:rFonts w:ascii="Century Gothic" w:hAnsi="Century Gothic"/>
          <w:sz w:val="20"/>
          <w:szCs w:val="20"/>
        </w:rPr>
        <w:t xml:space="preserve"> with tasks set out by our team, such as </w:t>
      </w:r>
      <w:proofErr w:type="gramStart"/>
      <w:r w:rsidRPr="00B72995">
        <w:rPr>
          <w:rFonts w:ascii="Century Gothic" w:hAnsi="Century Gothic"/>
          <w:sz w:val="20"/>
          <w:szCs w:val="20"/>
        </w:rPr>
        <w:t>research,</w:t>
      </w:r>
      <w:proofErr w:type="gramEnd"/>
      <w:r w:rsidRPr="00B72995">
        <w:rPr>
          <w:rFonts w:ascii="Century Gothic" w:hAnsi="Century Gothic"/>
          <w:sz w:val="20"/>
          <w:szCs w:val="20"/>
        </w:rPr>
        <w:t xml:space="preserve"> data </w:t>
      </w:r>
      <w:r w:rsidR="00156046" w:rsidRPr="00B72995">
        <w:rPr>
          <w:rFonts w:ascii="Century Gothic" w:hAnsi="Century Gothic"/>
          <w:sz w:val="20"/>
          <w:szCs w:val="20"/>
        </w:rPr>
        <w:t>capturin</w:t>
      </w:r>
      <w:r w:rsidRPr="00B72995">
        <w:rPr>
          <w:rFonts w:ascii="Century Gothic" w:hAnsi="Century Gothic"/>
          <w:sz w:val="20"/>
          <w:szCs w:val="20"/>
        </w:rPr>
        <w:t>g</w:t>
      </w:r>
      <w:r w:rsidR="00A5764F" w:rsidRPr="00B72995">
        <w:rPr>
          <w:rFonts w:ascii="Century Gothic" w:hAnsi="Century Gothic"/>
          <w:sz w:val="20"/>
          <w:szCs w:val="20"/>
        </w:rPr>
        <w:t xml:space="preserve">. You will be </w:t>
      </w:r>
      <w:r w:rsidRPr="00B72995">
        <w:rPr>
          <w:rFonts w:ascii="Century Gothic" w:hAnsi="Century Gothic"/>
          <w:sz w:val="20"/>
          <w:szCs w:val="20"/>
        </w:rPr>
        <w:t xml:space="preserve">working closely with different team members to learn more about the company </w:t>
      </w:r>
      <w:r w:rsidR="00156046" w:rsidRPr="00B72995">
        <w:rPr>
          <w:rFonts w:ascii="Century Gothic" w:hAnsi="Century Gothic"/>
          <w:sz w:val="20"/>
          <w:szCs w:val="20"/>
        </w:rPr>
        <w:t>and our</w:t>
      </w:r>
      <w:r w:rsidRPr="00B72995">
        <w:rPr>
          <w:rFonts w:ascii="Century Gothic" w:hAnsi="Century Gothic"/>
          <w:sz w:val="20"/>
          <w:szCs w:val="20"/>
        </w:rPr>
        <w:t xml:space="preserve"> field. Please note that you </w:t>
      </w:r>
      <w:proofErr w:type="gramStart"/>
      <w:r w:rsidRPr="00B72995">
        <w:rPr>
          <w:rFonts w:ascii="Century Gothic" w:hAnsi="Century Gothic"/>
          <w:sz w:val="20"/>
          <w:szCs w:val="20"/>
        </w:rPr>
        <w:t>would</w:t>
      </w:r>
      <w:proofErr w:type="gramEnd"/>
      <w:r w:rsidRPr="00B72995">
        <w:rPr>
          <w:rFonts w:ascii="Century Gothic" w:hAnsi="Century Gothic"/>
          <w:sz w:val="20"/>
          <w:szCs w:val="20"/>
        </w:rPr>
        <w:t xml:space="preserve"> be joining a start-up engineering firm looking to grow exponentially, which in turn will allow you to grow your career faster.</w:t>
      </w:r>
      <w:r w:rsidR="00156046" w:rsidRPr="00B72995">
        <w:rPr>
          <w:rFonts w:ascii="Century Gothic" w:hAnsi="Century Gothic"/>
          <w:sz w:val="20"/>
          <w:szCs w:val="20"/>
        </w:rPr>
        <w:t xml:space="preserve"> </w:t>
      </w:r>
      <w:r w:rsidRPr="00B72995">
        <w:rPr>
          <w:rFonts w:ascii="Century Gothic" w:hAnsi="Century Gothic"/>
          <w:sz w:val="20"/>
          <w:szCs w:val="20"/>
        </w:rPr>
        <w:t>In return, we will do our best to provide you with the opportunity to advance your professional future.</w:t>
      </w:r>
      <w:r w:rsidR="00156046" w:rsidRPr="00B72995">
        <w:rPr>
          <w:rFonts w:ascii="Century Gothic" w:hAnsi="Century Gothic"/>
          <w:sz w:val="20"/>
          <w:szCs w:val="20"/>
        </w:rPr>
        <w:t xml:space="preserve"> This is truly an opportunity for all.</w:t>
      </w:r>
      <w:r w:rsidR="0046385C" w:rsidRPr="00B72995">
        <w:rPr>
          <w:rFonts w:ascii="Century Gothic" w:hAnsi="Century Gothic"/>
          <w:sz w:val="20"/>
          <w:szCs w:val="20"/>
        </w:rPr>
        <w:t xml:space="preserve"> </w:t>
      </w:r>
    </w:p>
    <w:p w14:paraId="553ACB3D" w14:textId="7A31DE32" w:rsidR="00156046" w:rsidRPr="00B72995" w:rsidRDefault="00156046" w:rsidP="00F92941">
      <w:pPr>
        <w:spacing w:line="276" w:lineRule="auto"/>
        <w:jc w:val="both"/>
        <w:rPr>
          <w:rFonts w:ascii="Century Gothic" w:hAnsi="Century Gothic"/>
          <w:sz w:val="20"/>
          <w:szCs w:val="20"/>
        </w:rPr>
      </w:pPr>
      <w:r w:rsidRPr="00B72995">
        <w:rPr>
          <w:rFonts w:ascii="Century Gothic" w:hAnsi="Century Gothic"/>
          <w:b/>
          <w:bCs/>
        </w:rPr>
        <w:t>Responsibilities and Duties</w:t>
      </w:r>
      <w:r w:rsidRPr="00B72995">
        <w:rPr>
          <w:rFonts w:ascii="Century Gothic" w:hAnsi="Century Gothic"/>
          <w:b/>
          <w:bCs/>
          <w:sz w:val="20"/>
          <w:szCs w:val="20"/>
        </w:rPr>
        <w:t>:</w:t>
      </w:r>
      <w:r w:rsidR="0046385C" w:rsidRPr="00B72995">
        <w:rPr>
          <w:rFonts w:ascii="Century Gothic" w:hAnsi="Century Gothic"/>
          <w:sz w:val="20"/>
          <w:szCs w:val="20"/>
        </w:rPr>
        <w:t xml:space="preserve"> </w:t>
      </w:r>
      <w:r w:rsidR="002A45B8" w:rsidRPr="00B72995">
        <w:rPr>
          <w:rFonts w:ascii="Century Gothic" w:hAnsi="Century Gothic"/>
          <w:sz w:val="20"/>
          <w:szCs w:val="20"/>
        </w:rPr>
        <w:t>Your</w:t>
      </w:r>
      <w:r w:rsidRPr="00B72995">
        <w:rPr>
          <w:rFonts w:ascii="Century Gothic" w:hAnsi="Century Gothic"/>
          <w:sz w:val="20"/>
          <w:szCs w:val="20"/>
        </w:rPr>
        <w:t xml:space="preserve"> duties and responsibilities </w:t>
      </w:r>
      <w:r w:rsidR="002A45B8" w:rsidRPr="00B72995">
        <w:rPr>
          <w:rFonts w:ascii="Century Gothic" w:hAnsi="Century Gothic"/>
          <w:sz w:val="20"/>
          <w:szCs w:val="20"/>
        </w:rPr>
        <w:t xml:space="preserve">are to help </w:t>
      </w:r>
      <w:r w:rsidRPr="00B72995">
        <w:rPr>
          <w:rFonts w:ascii="Century Gothic" w:hAnsi="Century Gothic"/>
          <w:sz w:val="20"/>
          <w:szCs w:val="20"/>
        </w:rPr>
        <w:t>ensure the safety</w:t>
      </w:r>
      <w:r w:rsidR="0046385C" w:rsidRPr="00B72995">
        <w:rPr>
          <w:rFonts w:ascii="Century Gothic" w:hAnsi="Century Gothic"/>
          <w:sz w:val="20"/>
          <w:szCs w:val="20"/>
        </w:rPr>
        <w:t xml:space="preserve"> </w:t>
      </w:r>
      <w:r w:rsidRPr="00B72995">
        <w:rPr>
          <w:rFonts w:ascii="Century Gothic" w:hAnsi="Century Gothic"/>
          <w:sz w:val="20"/>
          <w:szCs w:val="20"/>
        </w:rPr>
        <w:t xml:space="preserve">and effectiveness of a process, system, or product. </w:t>
      </w:r>
      <w:r w:rsidR="002A45B8" w:rsidRPr="00B72995">
        <w:rPr>
          <w:rFonts w:ascii="Century Gothic" w:hAnsi="Century Gothic"/>
          <w:sz w:val="20"/>
          <w:szCs w:val="20"/>
        </w:rPr>
        <w:t>Interns must</w:t>
      </w:r>
      <w:r w:rsidRPr="00B72995">
        <w:rPr>
          <w:rFonts w:ascii="Century Gothic" w:hAnsi="Century Gothic"/>
          <w:sz w:val="20"/>
          <w:szCs w:val="20"/>
        </w:rPr>
        <w:t xml:space="preserve"> work within a team and must be able to cooperate with other coworkers to ensure the success of a project.</w:t>
      </w:r>
      <w:r w:rsidR="0046385C" w:rsidRPr="00B72995">
        <w:rPr>
          <w:rFonts w:ascii="Century Gothic" w:hAnsi="Century Gothic"/>
          <w:sz w:val="20"/>
          <w:szCs w:val="20"/>
        </w:rPr>
        <w:t xml:space="preserve"> </w:t>
      </w:r>
    </w:p>
    <w:p w14:paraId="3130902D" w14:textId="4528CB4C" w:rsidR="00A5764F" w:rsidRPr="00B72995" w:rsidRDefault="00A5764F" w:rsidP="00A5764F">
      <w:pPr>
        <w:pStyle w:val="ListParagraph"/>
        <w:numPr>
          <w:ilvl w:val="0"/>
          <w:numId w:val="1"/>
        </w:numPr>
        <w:spacing w:line="276" w:lineRule="auto"/>
        <w:ind w:left="720" w:hanging="720"/>
        <w:rPr>
          <w:rFonts w:ascii="Century Gothic" w:hAnsi="Century Gothic"/>
          <w:sz w:val="20"/>
          <w:szCs w:val="20"/>
        </w:rPr>
      </w:pPr>
      <w:r w:rsidRPr="00B72995">
        <w:rPr>
          <w:rFonts w:ascii="Century Gothic" w:hAnsi="Century Gothic"/>
          <w:sz w:val="20"/>
          <w:szCs w:val="20"/>
        </w:rPr>
        <w:t xml:space="preserve">Support </w:t>
      </w:r>
      <w:r w:rsidRPr="00B72995">
        <w:rPr>
          <w:rFonts w:ascii="Century Gothic" w:hAnsi="Century Gothic"/>
          <w:sz w:val="20"/>
          <w:szCs w:val="20"/>
        </w:rPr>
        <w:t>the development of site</w:t>
      </w:r>
      <w:r w:rsidRPr="00B72995">
        <w:rPr>
          <w:rFonts w:ascii="Century Gothic" w:hAnsi="Century Gothic"/>
          <w:sz w:val="20"/>
          <w:szCs w:val="20"/>
        </w:rPr>
        <w:t xml:space="preserve"> </w:t>
      </w:r>
      <w:r w:rsidRPr="00B72995">
        <w:rPr>
          <w:rFonts w:ascii="Century Gothic" w:hAnsi="Century Gothic"/>
          <w:sz w:val="20"/>
          <w:szCs w:val="20"/>
        </w:rPr>
        <w:t>plans, technical drawings, and project documentation.</w:t>
      </w:r>
    </w:p>
    <w:p w14:paraId="72424BEF" w14:textId="437C62AB" w:rsidR="00E27143" w:rsidRPr="00B72995" w:rsidRDefault="00E27143" w:rsidP="00A5764F">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Assist with</w:t>
      </w:r>
      <w:r w:rsidR="00A5764F" w:rsidRPr="00B72995">
        <w:rPr>
          <w:rFonts w:ascii="Century Gothic" w:hAnsi="Century Gothic"/>
          <w:sz w:val="20"/>
          <w:szCs w:val="20"/>
        </w:rPr>
        <w:t xml:space="preserve"> completing regulatory documents concerning safety issues</w:t>
      </w:r>
      <w:r w:rsidR="00A5764F" w:rsidRPr="00B72995">
        <w:rPr>
          <w:rFonts w:ascii="Century Gothic" w:hAnsi="Century Gothic"/>
          <w:sz w:val="20"/>
          <w:szCs w:val="20"/>
        </w:rPr>
        <w:t xml:space="preserve">, </w:t>
      </w:r>
      <w:r w:rsidRPr="00B72995">
        <w:rPr>
          <w:rFonts w:ascii="Century Gothic" w:hAnsi="Century Gothic"/>
          <w:sz w:val="20"/>
          <w:szCs w:val="20"/>
        </w:rPr>
        <w:t>m</w:t>
      </w:r>
      <w:r w:rsidR="00156046" w:rsidRPr="00B72995">
        <w:rPr>
          <w:rFonts w:ascii="Century Gothic" w:hAnsi="Century Gothic"/>
          <w:sz w:val="20"/>
          <w:szCs w:val="20"/>
        </w:rPr>
        <w:t>aking plans using detailed drawings</w:t>
      </w:r>
      <w:r w:rsidR="00A5764F" w:rsidRPr="00B72995">
        <w:rPr>
          <w:rFonts w:ascii="Century Gothic" w:hAnsi="Century Gothic"/>
          <w:sz w:val="20"/>
          <w:szCs w:val="20"/>
        </w:rPr>
        <w:t xml:space="preserve">, </w:t>
      </w:r>
      <w:r w:rsidRPr="00B72995">
        <w:rPr>
          <w:rFonts w:ascii="Century Gothic" w:hAnsi="Century Gothic"/>
          <w:sz w:val="20"/>
          <w:szCs w:val="20"/>
        </w:rPr>
        <w:t>p</w:t>
      </w:r>
      <w:r w:rsidR="00156046" w:rsidRPr="00B72995">
        <w:rPr>
          <w:rFonts w:ascii="Century Gothic" w:hAnsi="Century Gothic"/>
          <w:sz w:val="20"/>
          <w:szCs w:val="20"/>
        </w:rPr>
        <w:t>reparing estimates and budgets</w:t>
      </w:r>
      <w:r w:rsidR="00A5764F" w:rsidRPr="00B72995">
        <w:rPr>
          <w:rFonts w:ascii="Century Gothic" w:hAnsi="Century Gothic"/>
          <w:sz w:val="20"/>
          <w:szCs w:val="20"/>
        </w:rPr>
        <w:t xml:space="preserve">, </w:t>
      </w:r>
      <w:r w:rsidRPr="00B72995">
        <w:rPr>
          <w:rFonts w:ascii="Century Gothic" w:hAnsi="Century Gothic"/>
          <w:sz w:val="20"/>
          <w:szCs w:val="20"/>
        </w:rPr>
        <w:t>c</w:t>
      </w:r>
      <w:r w:rsidR="00156046" w:rsidRPr="00B72995">
        <w:rPr>
          <w:rFonts w:ascii="Century Gothic" w:hAnsi="Century Gothic"/>
          <w:sz w:val="20"/>
          <w:szCs w:val="20"/>
        </w:rPr>
        <w:t>reating accurate project specifications</w:t>
      </w:r>
      <w:r w:rsidR="00A5764F" w:rsidRPr="00B72995">
        <w:rPr>
          <w:rFonts w:ascii="Century Gothic" w:hAnsi="Century Gothic"/>
          <w:sz w:val="20"/>
          <w:szCs w:val="20"/>
        </w:rPr>
        <w:t xml:space="preserve"> and </w:t>
      </w:r>
      <w:r w:rsidR="00156046" w:rsidRPr="00B72995">
        <w:rPr>
          <w:rFonts w:ascii="Century Gothic" w:hAnsi="Century Gothic"/>
          <w:sz w:val="20"/>
          <w:szCs w:val="20"/>
        </w:rPr>
        <w:t xml:space="preserve">technical reports for </w:t>
      </w:r>
      <w:r w:rsidRPr="00B72995">
        <w:rPr>
          <w:rFonts w:ascii="Century Gothic" w:hAnsi="Century Gothic"/>
          <w:sz w:val="20"/>
          <w:szCs w:val="20"/>
        </w:rPr>
        <w:t>clients.</w:t>
      </w:r>
    </w:p>
    <w:p w14:paraId="5BFB4D1D" w14:textId="77777777"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Take part in c</w:t>
      </w:r>
      <w:r w:rsidR="00156046" w:rsidRPr="00B72995">
        <w:rPr>
          <w:rFonts w:ascii="Century Gothic" w:hAnsi="Century Gothic"/>
          <w:sz w:val="20"/>
          <w:szCs w:val="20"/>
        </w:rPr>
        <w:t>ommunicating with clients and coworkers about analysis results</w:t>
      </w:r>
      <w:r w:rsidRPr="00B72995">
        <w:rPr>
          <w:rFonts w:ascii="Century Gothic" w:hAnsi="Century Gothic"/>
          <w:sz w:val="20"/>
          <w:szCs w:val="20"/>
        </w:rPr>
        <w:t>.</w:t>
      </w:r>
    </w:p>
    <w:p w14:paraId="54E89891" w14:textId="77777777" w:rsidR="00A5764F" w:rsidRPr="00B72995" w:rsidRDefault="00E27143" w:rsidP="00A5764F">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Support project team in development of design documentation, plans, and reports for relevant commercial and residential development and public infrastructure projects</w:t>
      </w:r>
      <w:r w:rsidR="00A5764F" w:rsidRPr="00B72995">
        <w:rPr>
          <w:rFonts w:ascii="Century Gothic" w:hAnsi="Century Gothic"/>
          <w:sz w:val="20"/>
          <w:szCs w:val="20"/>
        </w:rPr>
        <w:t>.</w:t>
      </w:r>
    </w:p>
    <w:p w14:paraId="6CCC74A8" w14:textId="65F3CC11" w:rsidR="00E27143" w:rsidRPr="00B72995" w:rsidRDefault="00E27143" w:rsidP="00B72995">
      <w:pPr>
        <w:pStyle w:val="ListParagraph"/>
        <w:numPr>
          <w:ilvl w:val="0"/>
          <w:numId w:val="1"/>
        </w:numPr>
        <w:spacing w:after="0" w:line="276" w:lineRule="auto"/>
        <w:ind w:left="720" w:hanging="720"/>
        <w:jc w:val="both"/>
        <w:rPr>
          <w:rFonts w:ascii="Century Gothic" w:hAnsi="Century Gothic"/>
          <w:sz w:val="20"/>
          <w:szCs w:val="20"/>
        </w:rPr>
      </w:pPr>
      <w:r w:rsidRPr="00B72995">
        <w:rPr>
          <w:rFonts w:ascii="Century Gothic" w:hAnsi="Century Gothic"/>
          <w:sz w:val="20"/>
          <w:szCs w:val="20"/>
        </w:rPr>
        <w:t>Take part in preparing and revising documentation in various project phases including site assessments, site plans, drawings, and reports.</w:t>
      </w:r>
    </w:p>
    <w:p w14:paraId="46B193DB" w14:textId="77777777"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Work with other engineering disciplines and professionals in the coordination of the project under the direction of a senior engineer/designer.</w:t>
      </w:r>
    </w:p>
    <w:p w14:paraId="1C991C88" w14:textId="38E85689"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Assist in the review of drawings and submittals, respond to requests for information, prepare site observation reports, and perform other contract administration tasks.</w:t>
      </w:r>
    </w:p>
    <w:p w14:paraId="544D6944" w14:textId="77777777"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Attend project coordination meetings with internal team members and/or external stakeholders.</w:t>
      </w:r>
    </w:p>
    <w:p w14:paraId="1ACCE97F" w14:textId="77777777"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Participate in value engineering and basic cost estimating.</w:t>
      </w:r>
    </w:p>
    <w:p w14:paraId="77739496" w14:textId="77777777"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Help to implement sustainable design principles.</w:t>
      </w:r>
    </w:p>
    <w:p w14:paraId="7B13B154" w14:textId="77777777"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Assist in performing calculations to analyze and design civil system components using company standard software and proprietary manufacturer software.</w:t>
      </w:r>
    </w:p>
    <w:p w14:paraId="670B3D30" w14:textId="3053C91D" w:rsidR="00E27143" w:rsidRPr="00B72995" w:rsidRDefault="00E27143" w:rsidP="00F92941">
      <w:pPr>
        <w:pStyle w:val="ListParagraph"/>
        <w:numPr>
          <w:ilvl w:val="0"/>
          <w:numId w:val="1"/>
        </w:numPr>
        <w:spacing w:line="276" w:lineRule="auto"/>
        <w:ind w:left="720" w:hanging="720"/>
        <w:jc w:val="both"/>
        <w:rPr>
          <w:rFonts w:ascii="Century Gothic" w:hAnsi="Century Gothic"/>
          <w:sz w:val="20"/>
          <w:szCs w:val="20"/>
        </w:rPr>
      </w:pPr>
      <w:r w:rsidRPr="00B72995">
        <w:rPr>
          <w:rFonts w:ascii="Century Gothic" w:hAnsi="Century Gothic"/>
          <w:sz w:val="20"/>
          <w:szCs w:val="20"/>
        </w:rPr>
        <w:t>Perform field work as directed by a senior engineer/designer.</w:t>
      </w:r>
    </w:p>
    <w:sectPr w:rsidR="00E27143" w:rsidRPr="00B72995" w:rsidSect="00B72995">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8659" w14:textId="77777777" w:rsidR="00472A5B" w:rsidRDefault="00472A5B" w:rsidP="00472A5B">
      <w:pPr>
        <w:spacing w:after="0" w:line="240" w:lineRule="auto"/>
      </w:pPr>
      <w:r>
        <w:separator/>
      </w:r>
    </w:p>
  </w:endnote>
  <w:endnote w:type="continuationSeparator" w:id="0">
    <w:p w14:paraId="38887293" w14:textId="77777777" w:rsidR="00472A5B" w:rsidRDefault="00472A5B" w:rsidP="004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A069" w14:textId="4991C7D6" w:rsidR="00B72995" w:rsidRPr="00B72995" w:rsidRDefault="00B72995" w:rsidP="00B72995">
    <w:pPr>
      <w:pStyle w:val="Footer"/>
      <w:ind w:left="720"/>
      <w:rPr>
        <w:rFonts w:ascii="Century Gothic" w:hAnsi="Century Gothic"/>
      </w:rPr>
    </w:pPr>
    <w:r>
      <w:rPr>
        <w:rFonts w:ascii="Century Gothic" w:hAnsi="Century Gothic"/>
      </w:rPr>
      <w:tab/>
    </w:r>
    <w:r w:rsidRPr="00B72995">
      <w:rPr>
        <w:rFonts w:ascii="Century Gothic" w:hAnsi="Century Gothic"/>
      </w:rPr>
      <w:t>We look forward to hearing from you and are please</w:t>
    </w:r>
    <w:r>
      <w:rPr>
        <w:rFonts w:ascii="Century Gothic" w:hAnsi="Century Gothic"/>
      </w:rPr>
      <w:t>d</w:t>
    </w:r>
    <w:r w:rsidRPr="00B72995">
      <w:rPr>
        <w:rFonts w:ascii="Century Gothic" w:hAnsi="Century Gothic"/>
      </w:rPr>
      <w:t xml:space="preserve"> you are considering Mahoney Engineering.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74CB" w14:textId="77777777" w:rsidR="00472A5B" w:rsidRDefault="00472A5B" w:rsidP="00472A5B">
      <w:pPr>
        <w:spacing w:after="0" w:line="240" w:lineRule="auto"/>
      </w:pPr>
      <w:r>
        <w:separator/>
      </w:r>
    </w:p>
  </w:footnote>
  <w:footnote w:type="continuationSeparator" w:id="0">
    <w:p w14:paraId="1F2F5834" w14:textId="77777777" w:rsidR="00472A5B" w:rsidRDefault="00472A5B" w:rsidP="00472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98A1" w14:textId="52185CFD" w:rsidR="00472A5B" w:rsidRPr="00B72995" w:rsidRDefault="00472A5B" w:rsidP="00472A5B">
    <w:pPr>
      <w:pStyle w:val="Header"/>
      <w:rPr>
        <w:rFonts w:ascii="Century Gothic" w:hAnsi="Century Gothic"/>
        <w:b/>
        <w:bCs/>
        <w:sz w:val="24"/>
        <w:szCs w:val="24"/>
      </w:rPr>
    </w:pPr>
    <w:r>
      <w:rPr>
        <w:noProof/>
      </w:rPr>
      <w:drawing>
        <wp:anchor distT="0" distB="0" distL="114300" distR="114300" simplePos="0" relativeHeight="251658240" behindDoc="1" locked="0" layoutInCell="1" allowOverlap="1" wp14:anchorId="6DDDE5C2" wp14:editId="6CEA2A86">
          <wp:simplePos x="0" y="0"/>
          <wp:positionH relativeFrom="column">
            <wp:posOffset>4610100</wp:posOffset>
          </wp:positionH>
          <wp:positionV relativeFrom="paragraph">
            <wp:posOffset>81915</wp:posOffset>
          </wp:positionV>
          <wp:extent cx="1340485" cy="1247775"/>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0485" cy="1247775"/>
                  </a:xfrm>
                  <a:prstGeom prst="rect">
                    <a:avLst/>
                  </a:prstGeom>
                </pic:spPr>
              </pic:pic>
            </a:graphicData>
          </a:graphic>
        </wp:anchor>
      </w:drawing>
    </w:r>
    <w:r>
      <w:rPr>
        <w:rFonts w:ascii="Century Gothic" w:hAnsi="Century Gothic"/>
        <w:b/>
        <w:bCs/>
        <w:sz w:val="24"/>
        <w:szCs w:val="24"/>
      </w:rPr>
      <w:t>MAHONEY ENGINEERING INTERNSHIP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31FA3"/>
    <w:multiLevelType w:val="hybridMultilevel"/>
    <w:tmpl w:val="DDCC5D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73485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FC"/>
    <w:rsid w:val="000D7619"/>
    <w:rsid w:val="001151FC"/>
    <w:rsid w:val="00156046"/>
    <w:rsid w:val="002A45B8"/>
    <w:rsid w:val="0046385C"/>
    <w:rsid w:val="00472A5B"/>
    <w:rsid w:val="00553A76"/>
    <w:rsid w:val="00757B62"/>
    <w:rsid w:val="00A5764F"/>
    <w:rsid w:val="00B60F60"/>
    <w:rsid w:val="00B72995"/>
    <w:rsid w:val="00BC3AA6"/>
    <w:rsid w:val="00CE0989"/>
    <w:rsid w:val="00E27143"/>
    <w:rsid w:val="00E967D1"/>
    <w:rsid w:val="00F579E9"/>
    <w:rsid w:val="00F9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695DD"/>
  <w15:chartTrackingRefBased/>
  <w15:docId w15:val="{C5824F9E-4C7F-4DC4-91C2-999AF353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143"/>
    <w:pPr>
      <w:ind w:left="720"/>
      <w:contextualSpacing/>
    </w:pPr>
  </w:style>
  <w:style w:type="paragraph" w:styleId="Header">
    <w:name w:val="header"/>
    <w:basedOn w:val="Normal"/>
    <w:link w:val="HeaderChar"/>
    <w:uiPriority w:val="99"/>
    <w:unhideWhenUsed/>
    <w:rsid w:val="0047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5B"/>
  </w:style>
  <w:style w:type="paragraph" w:styleId="Footer">
    <w:name w:val="footer"/>
    <w:basedOn w:val="Normal"/>
    <w:link w:val="FooterChar"/>
    <w:uiPriority w:val="99"/>
    <w:unhideWhenUsed/>
    <w:rsid w:val="0047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AED5B-D3A3-4B41-8352-D8764BE9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Vaughn</dc:creator>
  <cp:keywords/>
  <dc:description/>
  <cp:lastModifiedBy>Chloe Calvillo</cp:lastModifiedBy>
  <cp:revision>2</cp:revision>
  <cp:lastPrinted>2020-09-15T19:22:00Z</cp:lastPrinted>
  <dcterms:created xsi:type="dcterms:W3CDTF">2025-09-16T21:58:00Z</dcterms:created>
  <dcterms:modified xsi:type="dcterms:W3CDTF">2025-09-16T21:58:00Z</dcterms:modified>
</cp:coreProperties>
</file>